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5800" w:right="540" w:firstLine="0"/>
        <w:jc w:val="righ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1762125</wp:posOffset>
            </wp:positionH>
            <wp:positionV relativeFrom="margin">
              <wp:posOffset>-382905</wp:posOffset>
            </wp:positionV>
            <wp:extent cx="2980690" cy="15608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980690" cy="15608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вский отдел ветеринарии»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i.C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Крыцина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52" w:lineRule="auto"/>
        <w:ind w:left="7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2025г.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Прейскурант стоимости пЛат^х ветеринарных работ (услуг),</w:t>
        <w:br/>
        <w:t>оказываемых краевым государст^йным казенным учреждением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"Ермаковский отдел ветеринарии"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территории Ермаковского района</w:t>
        <w:br/>
        <w:t>с 01 февраля 2025 года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</w:t>
        <w:br/>
        <w:t>Ветеринарные мероприятия при лечении и профилактике</w:t>
        <w:br/>
        <w:t>сельскохозяйственных животных</w:t>
      </w:r>
      <w:bookmarkEnd w:id="0"/>
    </w:p>
    <w:tbl>
      <w:tblPr>
        <w:tblOverlap w:val="never"/>
        <w:jc w:val="center"/>
        <w:tblLayout w:type="fixed"/>
      </w:tblPr>
      <w:tblGrid>
        <w:gridCol w:w="944"/>
        <w:gridCol w:w="5652"/>
        <w:gridCol w:w="1389"/>
        <w:gridCol w:w="1529"/>
      </w:tblGrid>
      <w:tr>
        <w:trPr>
          <w:trHeight w:val="1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предельные цены в рублях и копейках (без НДС)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Услуги (работы), осуществляемые при обслуживании продуктивных животных</w:t>
            </w:r>
          </w:p>
        </w:tc>
      </w:tr>
      <w:tr>
        <w:trPr>
          <w:trHeight w:val="27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Осмотр животных и птицы: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животного индивидуальный &lt;1&gt;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148-68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мелкого рогатого скота индивидуальный &lt;1&gt;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89-21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животных групповой (от 5 голов)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&lt;2&gt;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619-50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 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99-12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 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&lt;2&gt;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6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 групповой на промышленных предприятиях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корпус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470-82</w:t>
            </w:r>
          </w:p>
        </w:tc>
      </w:tr>
      <w:tr>
        <w:trPr>
          <w:trHeight w:val="29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животных и птицы перед выставочными мероприятиями: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&lt;2&gt;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718-62</w:t>
            </w:r>
          </w:p>
        </w:tc>
      </w:tr>
      <w:tr>
        <w:trPr>
          <w:trHeight w:val="55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животного перед перевозкой внутри района (округа), в пределах Российской Федерации: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297-36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&lt;2&gt;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681-45</w:t>
            </w:r>
          </w:p>
        </w:tc>
      </w:tr>
      <w:tr>
        <w:trPr>
          <w:trHeight w:val="27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животного перед вывозом за пределы Российской Федерации: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433-65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&lt;2&gt;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817-74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Клинический осмотр с постановкой диагноза &lt;3&gt;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334-53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Предубойный осмотр животных: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297-36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&lt;2&gt;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644-28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Предубойный осмотр птиц: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99-12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&lt;2&gt;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334-53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пчелосемьи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пчелосемья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235-41</w:t>
            </w:r>
          </w:p>
        </w:tc>
      </w:tr>
      <w:tr>
        <w:trPr>
          <w:trHeight w:val="29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Взятие (отбор) проб, смывов, биологических жидкостей</w:t>
            </w:r>
          </w:p>
        </w:tc>
      </w:tr>
      <w:tr>
        <w:trPr>
          <w:trHeight w:val="355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 тие крови для исследований: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4"/>
        <w:gridCol w:w="5652"/>
        <w:gridCol w:w="1389"/>
        <w:gridCol w:w="1534"/>
      </w:tblGrid>
      <w:tr>
        <w:trPr>
          <w:trHeight w:val="5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крупного рогатого скота, лошадей и других копытных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113-99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мелкого рогатого скота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свиней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пробы мочи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пробы 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74-34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смывов из половых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соскоба с кожи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соскоб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74-34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пробы патматериала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абортированных плодов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плод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 молока для исследования на мастит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 Алле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ргические и иные методы исследования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Туберкулинизация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99-12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Маллеинизация лошади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Аллергическая диагностика паратуберкулезного энтерита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61-95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Димастиновая проба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Изготовление мазков крови для исследования на лейкоз, пироплазмидозы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148-68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Диагностическое исследование птицы (туберкулез, пуллороз)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74-34</w:t>
            </w:r>
          </w:p>
        </w:tc>
      </w:tr>
      <w:tr>
        <w:trPr>
          <w:trHeight w:val="30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 Профилактическая вакцинация животных и птицы, а также профилактические обработки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Вакцинация животных (без учета стоимости вакцины)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Профилактическая вакцинация пушных зверей (без учета стоимости вакцины)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Профилактическая вакцинация птицы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использованием вакцины заказчика: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аэрозольно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446-04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выпаиванием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интраназально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37-17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внутримышечно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74-34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использованием вакцины исполнителя: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аэрозольно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выпаиванием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интраназально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334-53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внутримышечно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74-34</w:t>
            </w:r>
          </w:p>
        </w:tc>
      </w:tr>
      <w:tr>
        <w:trPr>
          <w:trHeight w:val="43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 Обработка животных против экзо и эндо паразитов</w:t>
            </w:r>
          </w:p>
        </w:tc>
      </w:tr>
      <w:tr>
        <w:trPr>
          <w:trHeight w:val="8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Лечебно-профилактические обработки животного против телязиоза, гиподерматоза, эстроза, эктопаразитов, чесотки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Дегельминтизация групповая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433-65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Дегельминтизация индивидуальная: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оральная или скармливание с кормом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инъекционная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28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Хирургические процедуры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Наркоз при расчете на 1 кг веса животного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кг веса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4"/>
        <w:gridCol w:w="5652"/>
        <w:gridCol w:w="1389"/>
        <w:gridCol w:w="1534"/>
      </w:tblGrid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Анестезия: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поверхностная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инфильтрационная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проводниковая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эпидуральная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  <w:tr>
        <w:trPr>
          <w:trHeight w:val="295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 Хирургические операции половой системы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Органов репродуктивной системы самцов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Кастрация хрячков (по возрастам):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3-х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346-92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3-х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483-21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6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619-50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Кастрация баранов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297-36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Кастрация бычков (по возрастам):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6-ти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446-04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6-ти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693-84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Кастрация жеребцов (по возрастам):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6-ти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966-42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6-ти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1573-53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Кастрация кроликов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29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 Иные операции на периферических частях животного: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клыков у поросят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Обезроживание животных: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272-58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396-48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Расчистка и обрезка копыт у лошадей, копытец у крупного и мелкого рогатого скота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681-45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Обрезка и расчистка копыт сложная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954-03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Обрезка когтей и клюва у птиц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198-24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Грыжесечение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780-57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11. Лечение животных при травмах: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поверхностных травмах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272-58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глубоких травмах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582-33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травмах с переломами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1102-71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Наложение швов, повязки, гипсовой повязки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458-43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швов, повязки, гипсовой повязки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Вскрытие и лечение абсцессов, гематом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470-82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Вскрытие и лечение лимфоэкстровазатов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458-43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Остановка кровотечения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32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и подготовка ран: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210-63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396-48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дренажа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235-41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дренажа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ран в послеоперационный период: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 промывания дренажей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4"/>
        <w:gridCol w:w="5648"/>
        <w:gridCol w:w="1389"/>
        <w:gridCol w:w="1538"/>
      </w:tblGrid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промыванием дренажей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Перевязка ран в послеоперационный период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210-63</w:t>
            </w:r>
          </w:p>
        </w:tc>
      </w:tr>
      <w:tr>
        <w:trPr>
          <w:trHeight w:val="5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ожогов (термических, механических, химических)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396-48</w:t>
            </w:r>
          </w:p>
        </w:tc>
      </w:tr>
      <w:tr>
        <w:trPr>
          <w:trHeight w:val="27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Терапевтическое лечение</w:t>
            </w:r>
          </w:p>
        </w:tc>
      </w:tr>
      <w:tr>
        <w:trPr>
          <w:trHeight w:val="27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 Лечение животных при болезнях органов пищеварения: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272-58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495-60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966-42</w:t>
            </w:r>
          </w:p>
        </w:tc>
      </w:tr>
      <w:tr>
        <w:trPr>
          <w:trHeight w:val="6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желудочного зонда и эвакуация газов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433-65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Прокол рубца с эвакуацией газов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433-65</w:t>
            </w:r>
          </w:p>
        </w:tc>
      </w:tr>
      <w:tr>
        <w:trPr>
          <w:trHeight w:val="6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Извлечение инородных тел с помощью зонда из глотки, пищевода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619-50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атонии (гипотонии) преджелудков у крупного рогатого скота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644-28</w:t>
            </w:r>
          </w:p>
        </w:tc>
      </w:tr>
      <w:tr>
        <w:trPr>
          <w:trHeight w:val="6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атонии (гипотонии) преджелудков у мелкого рогатого скота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446-04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гастроэнтеритов у молодняка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557-55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клизмы животным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396-48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магнитного кольца КРС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346-95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Промывание преджелудков у жвачных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594-72</w:t>
            </w:r>
          </w:p>
        </w:tc>
      </w:tr>
      <w:tr>
        <w:trPr>
          <w:trHeight w:val="285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13. Лечение животных при болезнях органов дыхания: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470-82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904-47</w:t>
            </w:r>
          </w:p>
        </w:tc>
      </w:tr>
      <w:tr>
        <w:trPr>
          <w:trHeight w:val="27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 Лечение животных при болезнях органов размножения: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272-58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495-60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929-25</w:t>
            </w:r>
          </w:p>
        </w:tc>
      </w:tr>
      <w:tr>
        <w:trPr>
          <w:trHeight w:val="6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Стимуляция половой функции у крупного рогатого скота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408-87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отека вымени у крупных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483-21</w:t>
            </w:r>
          </w:p>
        </w:tc>
      </w:tr>
      <w:tr>
        <w:trPr>
          <w:trHeight w:val="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отека вымени у свиней, мелкого рогатого скота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396-48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Промывание молочной цистерны при заболеваниях молочной железы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334-53</w:t>
            </w:r>
          </w:p>
        </w:tc>
      </w:tr>
      <w:tr>
        <w:trPr>
          <w:trHeight w:val="27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 Лечение животных при патологических родах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Задержание последа у крупных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718-62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Задержание последа у мелких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557-55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послеродового залеживания у крупных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681-45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Родовспоможение корове, свинье: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718-62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1288-56</w:t>
            </w:r>
          </w:p>
        </w:tc>
      </w:tr>
      <w:tr>
        <w:trPr>
          <w:trHeight w:val="355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Родовспоможение овце: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0"/>
        <w:gridCol w:w="5652"/>
        <w:gridCol w:w="1384"/>
        <w:gridCol w:w="1529"/>
      </w:tblGrid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433-65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743-40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Отделение последа: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частичное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545-16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1139-88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Фетотомия: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кобыл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1523-97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коров, свиней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1214-22</w:t>
            </w:r>
          </w:p>
        </w:tc>
      </w:tr>
      <w:tr>
        <w:trPr>
          <w:trHeight w:val="30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Кесарево сечение: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кобыл, коров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1759-38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свиньи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1214-22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овцы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854-91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Вправление выпавшего влагалища: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495-60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817-74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Вправление выпавшей матки: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кобыл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1300-95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коровы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1214-22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родильного пареза: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483-21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805-35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1040-76</w:t>
            </w:r>
          </w:p>
        </w:tc>
      </w:tr>
      <w:tr>
        <w:trPr>
          <w:trHeight w:val="35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 Лечение при нарушении обмена веществ: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297-36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470-82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669-06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 Лечение при кожных заболеваниях: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384-09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569-94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вскрытие абсцессов, гематом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446-04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ушной раковины зверей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28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 Лечение животных при маститах: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серозных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371-70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катаральных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458-43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гнойных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743-40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 Лечение животных при отравлении: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легкой тяжести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322-14</w:t>
            </w:r>
          </w:p>
        </w:tc>
      </w:tr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тяжести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545-16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тяжелой формы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842-52</w:t>
            </w:r>
          </w:p>
        </w:tc>
      </w:tr>
      <w:tr>
        <w:trPr>
          <w:trHeight w:val="32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20. Лечение животных при болезнях глаз: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легкой тяжести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272-58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тяжести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384-09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тяжелой формы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644-28</w:t>
            </w:r>
          </w:p>
        </w:tc>
      </w:tr>
      <w:tr>
        <w:trPr>
          <w:trHeight w:val="29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 Лечение животных при болезнях конечностей, суставов, копыт, копытец:</w:t>
            </w:r>
          </w:p>
        </w:tc>
      </w:tr>
      <w:tr>
        <w:trPr>
          <w:trHeight w:val="3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1.21.1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крупных животных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656-67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0"/>
        <w:gridCol w:w="5652"/>
        <w:gridCol w:w="1389"/>
        <w:gridCol w:w="1529"/>
      </w:tblGrid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мелких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408-87</w:t>
            </w:r>
          </w:p>
        </w:tc>
      </w:tr>
      <w:tr>
        <w:trPr>
          <w:trHeight w:val="6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воспалительных процессов в области суставов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408-87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воспалительных процессов мышц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384-09</w:t>
            </w:r>
          </w:p>
        </w:tc>
      </w:tr>
      <w:tr>
        <w:trPr>
          <w:trHeight w:val="27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22. Лечение болезней мочеполовой системы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эндометритов, вагинитов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507-99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 Ректальные виды исследований: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Ректальное исследование на беременность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421-26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Ректальный массаж матки с профилактической целью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334-53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Ректальный массаж матки с лечебной целью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384-09</w:t>
            </w:r>
          </w:p>
        </w:tc>
      </w:tr>
      <w:tr>
        <w:trPr>
          <w:trHeight w:val="28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24. Мероприятия по искусственному осеменению животных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Осеменение КРС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644-28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Осеменение МРС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433-65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Осеменение свиней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644-28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 Инъекции и иное введение препаратов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Подкожная и внутримышечная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61-95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Внутривенная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198-24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Капельное введение препаратов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470-82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Внутрибрюшная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Ректальное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Внутриматочное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148-68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Оральное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препарата в желудок с проколом рубца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334-53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препарата в желудок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4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Внутрицистеральное введение лекарственных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Нагнетание воздуха внутрь вымени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272-58</w:t>
            </w:r>
          </w:p>
        </w:tc>
      </w:tr>
      <w:tr>
        <w:trPr>
          <w:trHeight w:val="8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Консультация по вопросам диагностики, лечения, профилактики, технологии содержания, перевозки животных и продуктов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консультация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 Фиксация продуктивного животного: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сложная (крупного)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обездвиживание при помощи лекарственных препаратов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Повал крупного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1.27.5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Повал жеребца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458-43</w:t>
            </w:r>
          </w:p>
        </w:tc>
      </w:tr>
      <w:tr>
        <w:trPr>
          <w:trHeight w:val="295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 Услуга по маркированию животных, птицы, пчёл:</w:t>
            </w:r>
          </w:p>
        </w:tc>
      </w:tr>
      <w:tr>
        <w:trPr>
          <w:trHeight w:val="5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биркование животного с биркой заказчика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86-73</w:t>
            </w:r>
          </w:p>
        </w:tc>
      </w:tr>
      <w:tr>
        <w:trPr>
          <w:trHeight w:val="6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биркование животного с биркой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99-12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чипирование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 метод учета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297-36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29. Новокаиновые блокады: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1.29.1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внутрисуставная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284-97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940"/>
        <w:gridCol w:w="5648"/>
        <w:gridCol w:w="1389"/>
        <w:gridCol w:w="1519"/>
      </w:tblGrid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проводниковая, короткая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235-41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инфильтрационная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235-41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межпальцевая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1.29.5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Ретробульбарная блокада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6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животных при инфекционных заболеваниях (рожа, пастереллез и другие)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483-21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9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&lt;1&gt; Проводится визуальный осмотр состояния животного на наличие видимых признаков проявления болезни;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&lt;2&gt; Группа - количество животных одного вида, содержащихся в одном помещении, на одной территории (сельскохозяйственные животные от 5 до 25 голов; птица от 5 до 50 голов);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&lt;3&gt; Проводится визуальный осмотр состояния животного с дополнительными методами диагностики (термометрия, аускультация, пальпация и других) с целью постановки диагноза.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Примечание к разделу I: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проведении плановых профилактических ветеринарных мероприятий на заразные заболевания проводится индивидуальный осмотр животного, взятие крови у животного, профилактическая вакцинация животных, транспортировка проб продукции, образцов, крови, сыворотки к месту проведения лабораторных исследований (в случае необходимости). При установлении цены за плановые профилактические ветеринарные мероприятия на заразные заболевания необходимо использовать услуги из пунктов 1.1.1, 1.2.1 - 1.2.3 (в зависимости от исследуемого животного), 1.4.1, 5.2.1, 5.2.1.1 настоящего Единого перечня платных ветеринарных услуг, оказываемых краевыми государственными казенными учреждениями, подведомственными службе по ветеринарному надзору Красноярского края. Плата с потребителя услуг взимается за проведение мероприятий на заразные заболевания, за исключением особо опасных болезней животных, включенных в Перечень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Минсельхоза России от 19.12.2011 №476.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Профилактические ветеринарные мероприятия на особо опасные болезни животных, включая расходные материалы, проводятся без взимания платы для потребителя.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(*) - при проведении плановых профилактических ветеринарных мероприятий на заразные заболевания рекомендуется определить индивидуальную норму времени в соответствии с Порядком расчета цен на ветеринарные услуги, оказываемые краевыми государственными казенными учреждениями, подведомственными службе по ветеринарному надзору Красноярского края.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Ветеринарные мероприятия при лечении и профилактике домашних животных</w:t>
      </w:r>
    </w:p>
    <w:tbl>
      <w:tblPr>
        <w:tblOverlap w:val="never"/>
        <w:jc w:val="center"/>
        <w:tblLayout w:type="fixed"/>
      </w:tblPr>
      <w:tblGrid>
        <w:gridCol w:w="935"/>
        <w:gridCol w:w="5652"/>
        <w:gridCol w:w="1384"/>
        <w:gridCol w:w="1519"/>
      </w:tblGrid>
      <w:tr>
        <w:trPr>
          <w:trHeight w:val="9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предельные цены в рублях и копейках (без НДС)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Услуги (работы), осуществляемые при обслуживании домашних животных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животных и птицы: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животного 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животных 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&lt;4&gt;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507-99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 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 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&lt;5&gt;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284-97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виды животных, грызунов, насекомых и рыб: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9"/>
        <w:gridCol w:w="5648"/>
        <w:gridCol w:w="1389"/>
        <w:gridCol w:w="1548"/>
      </w:tblGrid>
      <w:tr>
        <w:trPr>
          <w:trHeight w:val="332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&lt;5&gt;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32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Клинический осмотр животных и птицы перед выставочными мероприятиями: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&lt;4&gt;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545-16</w:t>
            </w:r>
          </w:p>
        </w:tc>
      </w:tr>
      <w:tr>
        <w:trPr>
          <w:trHeight w:val="26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животного перед перевозкой внутри района, в пределах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оссийской Федерации: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284-97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&lt;4&gt;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507-99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животного перед вывозом за пределы Российской Федерации: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532-77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&lt;4&gt;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681-45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Клинический осмотр с постановкой диагноза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Хирургические операции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 Наркоз: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собаки до 5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322-14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собаки до 10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346-92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собаки до 25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384-09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собаки свыше 25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433-65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котов и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322-14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2.3. Анестезия: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поверхностная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инфильтрационная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3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проводниковая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148-68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эпидуральная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 Проведение реанимационных мероприятий: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легкой степени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272-58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тяжелого больного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594-72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Снятие, наложение швов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Вскрытие и лечение абсцессов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359-31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Вскрытие и лечение лимфоэкстровазатов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359-31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Остановка кровотечения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210-63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2.9 Обработка и лечение ран: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371-70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гнойных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458-43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дренажа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198-24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дренажа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2.12 Об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работка ран в послеоперационный период: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 промывания дренажей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148-68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промыванием дренажей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235-41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Перевязка ран в послеоперационный период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198-24</w:t>
            </w:r>
          </w:p>
        </w:tc>
      </w:tr>
      <w:tr>
        <w:trPr>
          <w:trHeight w:val="5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ожогов (термических, механических, химических)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346-92</w:t>
            </w:r>
          </w:p>
        </w:tc>
      </w:tr>
      <w:tr>
        <w:trPr>
          <w:trHeight w:val="32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 Операции на органах слуха</w:t>
            </w:r>
          </w:p>
        </w:tc>
      </w:tr>
      <w:tr>
        <w:trPr>
          <w:trHeight w:val="355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опухолей слухового прохода: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9"/>
        <w:gridCol w:w="5648"/>
        <w:gridCol w:w="1389"/>
        <w:gridCol w:w="1534"/>
      </w:tblGrid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706-23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631-89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наружного слухового прохода 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817-74</w:t>
            </w:r>
          </w:p>
        </w:tc>
      </w:tr>
      <w:tr>
        <w:trPr>
          <w:trHeight w:val="5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Лоскутная пластика наружного слухового прохода 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1077-93</w:t>
            </w:r>
          </w:p>
        </w:tc>
      </w:tr>
      <w:tr>
        <w:trPr>
          <w:trHeight w:val="3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Прошивание ушной раковины при лечении гематом.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557-55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 Операции на конечностях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Ампутация конечности: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1065-54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879-69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ногтевой фаланги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458-43</w:t>
            </w:r>
          </w:p>
        </w:tc>
      </w:tr>
      <w:tr>
        <w:trPr>
          <w:trHeight w:val="25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Остеосинтез (интрамедуллярный, кортикальный, внекостный). одного перелома: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1276-17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1115-10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Вправление вывиха, закрытым способом у собак, кошек: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нижней челюсти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408-87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бедренной и плечевой кости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458-43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предплечья и заплюсны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408-87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костей пястей и плюсны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359-31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Оперативное вправление головки бедра с созданием искусственной связки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1226-61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Оперативное лечение бурсита у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582-33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Наложение гипсовой повязки: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мелким животным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359-31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крупным животным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507-99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гипсовой повязки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 Косметические операции: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Подшивание век у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594-72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Пластика век 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681-45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Пластика век 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867-30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Фиксация выпавшей железы 3-го века 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532-77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Купирование ушных раковин у собак &lt;6&gt;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817-74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Ампутация ушных раковин у собак, кошек: до 3-х месяцев &lt;7&gt;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557-55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3-х месяцев &lt;7&gt;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1003-59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Ампутация хвостовых позвонков: до 10 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272-58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10 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433-65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Ампутация рудиментарных фаланг: до 10 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10 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421-26</w:t>
            </w:r>
          </w:p>
        </w:tc>
      </w:tr>
      <w:tr>
        <w:trPr>
          <w:trHeight w:val="32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 Операции органов размножения &lt;8&gt;</w:t>
            </w:r>
          </w:p>
        </w:tc>
      </w:tr>
      <w:tr>
        <w:trPr>
          <w:trHeight w:val="32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Стерилизация: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978-81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1239-00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Кесарево сечение:</w:t>
            </w:r>
          </w:p>
        </w:tc>
      </w:tr>
      <w:tr>
        <w:trPr>
          <w:trHeight w:val="3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2.18.3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1077-93</w:t>
            </w:r>
          </w:p>
        </w:tc>
      </w:tr>
      <w:tr>
        <w:trPr>
          <w:trHeight w:val="34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1400-07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0"/>
        <w:gridCol w:w="5652"/>
        <w:gridCol w:w="1384"/>
        <w:gridCol w:w="1534"/>
      </w:tblGrid>
      <w:tr>
        <w:trPr>
          <w:trHeight w:val="33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Кастрация: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582-33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котов, хорьков, кроликов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483-21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Кастрация крипторхов: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1102-71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904-47</w:t>
            </w:r>
          </w:p>
        </w:tc>
      </w:tr>
      <w:tr>
        <w:trPr>
          <w:trHeight w:val="6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Ампутация полового члена у собаки и создание искусственного мочеполового канала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1474-41</w:t>
            </w:r>
          </w:p>
        </w:tc>
      </w:tr>
      <w:tr>
        <w:trPr>
          <w:trHeight w:val="5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аденомы предстательной железы у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1226-61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Уретротомия: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1127-49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1015-98</w:t>
            </w:r>
          </w:p>
        </w:tc>
      </w:tr>
      <w:tr>
        <w:trPr>
          <w:trHeight w:val="5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Оперативное лечение собак при воспалении параанальных желез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545-16</w:t>
            </w:r>
          </w:p>
        </w:tc>
      </w:tr>
      <w:tr>
        <w:trPr>
          <w:trHeight w:val="4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Оперативное лечение фимоза и парафимоза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743-40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кошки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520-38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Выпадение влагалища/прямой кишки 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731-01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607-11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Выпадение влагалища/прямой кишки у собак (вправление с резекцией)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1102-71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755-79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матки при воспалительных процессах:</w:t>
            </w:r>
          </w:p>
        </w:tc>
      </w:tr>
      <w:tr>
        <w:trPr>
          <w:trHeight w:val="4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1437-24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1102-71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операции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опухолей несложных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опухоль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607-11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опухоль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1102-71</w:t>
            </w:r>
          </w:p>
        </w:tc>
      </w:tr>
      <w:tr>
        <w:trPr>
          <w:trHeight w:val="32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внутренних органов: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Селезенки 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904-47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Селезенки 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1226-61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молочной железы: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2.19.5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743-40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2.19.6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1040-76</w:t>
            </w:r>
          </w:p>
        </w:tc>
      </w:tr>
      <w:tr>
        <w:trPr>
          <w:trHeight w:val="32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 Операции на органах мочеполовой системы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Цистотомия у кошек (при мочекаменной болезни)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929-25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Цистотомия у собак (при мочекаменной болезни)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1189-44</w:t>
            </w:r>
          </w:p>
        </w:tc>
      </w:tr>
      <w:tr>
        <w:trPr>
          <w:trHeight w:val="32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 Операции на органах пищеварения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Диагностическая лапаротомия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792-96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инородного предмета из глотки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557-55</w:t>
            </w:r>
          </w:p>
        </w:tc>
      </w:tr>
      <w:tr>
        <w:trPr>
          <w:trHeight w:val="285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инородных тел из кишечника и желудка: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1040-76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916-86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Операция по устранению заворота кишечника:</w:t>
            </w:r>
          </w:p>
        </w:tc>
      </w:tr>
      <w:tr>
        <w:trPr>
          <w:trHeight w:val="3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простая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867-30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4"/>
        <w:gridCol w:w="5648"/>
        <w:gridCol w:w="1389"/>
        <w:gridCol w:w="1534"/>
      </w:tblGrid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1164-66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Вправление выпавшей прямой кишки животных: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421-26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743-40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грыж: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простых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669-06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1040-76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2.22. Стоматологические операции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зуба молочного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зуб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272-58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зубов постоянных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зуб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384-09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зубов постоянных коренных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зуб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495-60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зубного камня механическим способом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359-31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зубного камня ультразвуковым методом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656-67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2.23. Операции на органах зрения</w:t>
            </w:r>
          </w:p>
        </w:tc>
      </w:tr>
      <w:tr>
        <w:trPr>
          <w:trHeight w:val="5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аденомы (пролапса) третьего века у крупных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607-11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мелких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507-99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Операция при заворотах и вывихах век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817-74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глазного яблока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1077-93</w:t>
            </w:r>
          </w:p>
        </w:tc>
      </w:tr>
      <w:tr>
        <w:trPr>
          <w:trHeight w:val="27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Терапевтическое лечение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2.24. Лечение органов слуха: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359-31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и чистка ушных раковин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284-97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2.25. Лечение болезней мочеполовой системы: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при мочекаменной болезни у котов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446-04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при мочекаменной болезни 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483-21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Катетеризация собак, котов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483-21</w:t>
            </w:r>
          </w:p>
        </w:tc>
      </w:tr>
      <w:tr>
        <w:trPr>
          <w:trHeight w:val="32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2.26. Лечение болезнях органов дыхания: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297-36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495-60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промывание носовых 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2.27. Лечение болезнях ротовой полости: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371-70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ротовой полости при стоматите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210-63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2.28. Лечение болезней нервной системы: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284-97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421-26</w:t>
            </w:r>
          </w:p>
        </w:tc>
      </w:tr>
      <w:tr>
        <w:trPr>
          <w:trHeight w:val="32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2.29. Лечение органов пищеварения: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284-97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495-60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секрета параанальных желез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Зондирование пищевода, желудка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396-48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2.29.5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Промывание желудка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483-21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2.29.6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Очистительная клизма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346-92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9"/>
        <w:gridCol w:w="5648"/>
        <w:gridCol w:w="1389"/>
        <w:gridCol w:w="1548"/>
      </w:tblGrid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2.29.7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капростаза (ручное)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421-26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2.30. Лечение глаз: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235-41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408-87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2.31. Лечение органов размножения: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297-36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545-16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эклампсии (родильного пареза)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532-77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Родовспоможение непродуктивных животных (собак, кошек и других)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854-91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Стимуляция родовой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масти 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297-36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эндометрита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346-92</w:t>
            </w:r>
          </w:p>
        </w:tc>
      </w:tr>
      <w:tr>
        <w:trPr>
          <w:trHeight w:val="28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2.32. Лечение болезней сердечно-сосудистой системы: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421-26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2.33. При нарушении обмена веществ: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408-87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2.34. При кожных заболеваниях: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лёгких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408-87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клещевого дерматита, дерматомикоза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аллергического дерматита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284-97</w:t>
            </w:r>
          </w:p>
        </w:tc>
      </w:tr>
      <w:tr>
        <w:trPr>
          <w:trHeight w:val="30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2.35. Лечение животных при травмах (послеоперационное):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 травмах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346-92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 травмах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619-50</w:t>
            </w:r>
          </w:p>
        </w:tc>
      </w:tr>
      <w:tr>
        <w:trPr>
          <w:trHeight w:val="28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2.36. Разные процедуры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Консультация по уходу, содержанию животных, птиц, рыб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консультация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198-24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Консультация по лечению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консультация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210-63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Выдача и оформление ветеринарного паспорта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2.37. Услуга маркирования животных, птицы: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биркование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биркование животного с биркой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чипирование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198-24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Обрезка когтей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Обрезка клюва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Взвешивание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74-34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Фиксация непродуктивного животного (агрессивного)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235-41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помощи лекарственных препаратов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272-58</w:t>
            </w:r>
          </w:p>
        </w:tc>
      </w:tr>
      <w:tr>
        <w:trPr>
          <w:trHeight w:val="355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 Взятие (отбор) проб, смывов, биологических жидкостей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крови для 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leader="underscore" w:pos="5634" w:val="left"/>
              </w:tabs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Взятие пробы мочи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0"/>
        <w:gridCol w:w="5648"/>
        <w:gridCol w:w="1389"/>
        <w:gridCol w:w="1519"/>
      </w:tblGrid>
      <w:tr>
        <w:trPr>
          <w:trHeight w:val="3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пробы 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смывов из половых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соскоба с кожи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пробы патматериала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371-70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смывов со слизистой носа, глаз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148-68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 Инъекции и иное введение препаратов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Подкожная и внутримышечная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61-95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Внутривенная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Капельное введение препаратов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545-16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Внутрибрюшная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198-24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Ректальное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Внутриматочное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Оральное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99-12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препарата в желудок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Внутрицистернальное введение лекарственных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210-63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Глазное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74-34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2.44. Новокаиновые блокады: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внутрисуставная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210-63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проводниковая, короткая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инфильтрационная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межпальцевая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Ретробульбарная блокада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3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2.45. Установка и фиксация внутривенного катетера: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кошкам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198-24</w:t>
            </w:r>
          </w:p>
        </w:tc>
      </w:tr>
      <w:tr>
        <w:trPr>
          <w:trHeight w:val="33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 Обработка животных против экзо и эндопаразитов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Дегельминтизация групповая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235-41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Дегельминтизация 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оральная или скармливание с кормом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86-73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инъекционная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иксодовых клещей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Санитарная стрижка животных: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мелкие животные до 10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507-99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средние животные от 10 до 25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768-18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крупные животные свыше 25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768-18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колтунов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470-82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2.47 . Эвтаназия собак, кошек:</w:t>
            </w:r>
          </w:p>
        </w:tc>
      </w:tr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2.47.1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собак мелких пород и кошек до 5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371-70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 и кошек от 5 до 20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483-21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 от 20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569-94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2.48 Профилактическая вакцинация &lt;9&gt;: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собак, хорьков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кроликов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51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2.49 Вспомогательные методы диагностики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940"/>
        <w:gridCol w:w="5648"/>
        <w:gridCol w:w="1389"/>
        <w:gridCol w:w="1510"/>
      </w:tblGrid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Люминесцентная диагностика дерматофитии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148-68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Микроскопическая диагностика на чесотку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198-24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Определение на беременность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2.49.4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Эндоскопия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&lt;4&gt; Группа - количество животных одного вида, содержащихся в одном помещении, на одной территории (собаки и кошки - от 3 голов);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0" w:val="left"/>
        </w:tabs>
        <w:bidi w:val="0"/>
        <w:spacing w:before="0" w:after="0" w:line="252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5&gt; К одной партии при групповом осмотре приравниваются: аквариумные рыбы, другие гидробионты и насекомые в количестве до 100 экземпляров; грызуны: мыши, крысы, морские свинки, предназначенные в корм другим животным и доставляемые (отправляемые) одной транспортной единицей по одному ветеринарному сопроводительному документу; группа декоративных птиц, сельскохозяйственных и (или) диких птиц, голубей, рептилий и других мелких животных в количестве до 20 экземпляров;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4" w:val="left"/>
        </w:tabs>
        <w:bidi w:val="0"/>
        <w:spacing w:before="0" w:after="0" w:line="252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6&gt; Купирование ушей у собак — хирургическое изменение формы ушей с эстетической или медицинской целью;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9" w:val="left"/>
        </w:tabs>
        <w:bidi w:val="0"/>
        <w:spacing w:before="0" w:after="0" w:line="252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7&gt; Ампутация ушей у собак, кошек - полное удаление внешней ушной раковины, без визуального оформления внешней части уха;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9" w:val="left"/>
        </w:tabs>
        <w:bidi w:val="0"/>
        <w:spacing w:before="0" w:after="0" w:line="252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8&gt; Цена на услуги из раздела 2.18 «Операции на органах размножения» определяется как стоимость работы по проведению операции, без учета стоимости расходных материалов. Дополнительно необходимо составить калькуляцию о количестве и стоимости расходных материалов для каждой услуги из данного раздела, калькуляционную сумму необходимо включить в цену услуги. При проведении операции на крупных животных в цену услуги дополнительно включается стоимость наркоза.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4" w:val="left"/>
        </w:tabs>
        <w:bidi w:val="0"/>
        <w:spacing w:before="0" w:after="200" w:line="252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9&gt; Цена на услуги из раздела 2.48 «Профилактическая вакцинация» определяется как стоимость работы по проведению вакцинации, включая осмотр и регистрацию, без учета стоимости расходных материалов и вакцины. Дополнительно необходимо составить калькуляцию о количестве и стоимости вакцины и расходных материалов для каждой услуги из данного раздела, калькуляционную сумму необходимо включить в цену услуги.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III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Услуги (работы), оказываемые при ветеринарно-санитарной экспертизе</w:t>
        <w:br/>
        <w:t>продовольственного сырья, пищевых продуктов животного и</w:t>
        <w:br/>
        <w:t>растительного происхождения</w:t>
      </w:r>
    </w:p>
    <w:tbl>
      <w:tblPr>
        <w:tblOverlap w:val="never"/>
        <w:jc w:val="center"/>
        <w:tblLayout w:type="fixed"/>
      </w:tblPr>
      <w:tblGrid>
        <w:gridCol w:w="940"/>
        <w:gridCol w:w="5652"/>
        <w:gridCol w:w="1524"/>
        <w:gridCol w:w="1389"/>
      </w:tblGrid>
      <w:tr>
        <w:trPr>
          <w:trHeight w:val="11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предельные цены в рублях и копейках (без НДС)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 Ветеринарно-санитарная экспертиза: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говядина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359-31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свинина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421-26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свинины на промышленных предприятиях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баранина, козлятина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210-63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мясо диких животных (копытных)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371-70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мясо диких животных (плотоядных)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507-99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мясо кролика, нутрии, зайцев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99-12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молока (сырого)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ёмкость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Исследование на соматические клетки молока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ёмкость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4"/>
        <w:gridCol w:w="5648"/>
        <w:gridCol w:w="1524"/>
        <w:gridCol w:w="1398"/>
      </w:tblGrid>
      <w:tr>
        <w:trPr>
          <w:trHeight w:val="9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молочных продуктов (творог, сметана, ряженка, варенец) - не промышленного изготовления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148-68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сыров - не промышленного изготовления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рыбы: живая, мороженная, охлажденная, раки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210-63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284-97</w:t>
            </w:r>
          </w:p>
        </w:tc>
      </w:tr>
      <w:tr>
        <w:trPr>
          <w:trHeight w:val="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371-70</w:t>
            </w:r>
          </w:p>
        </w:tc>
      </w:tr>
      <w:tr>
        <w:trPr>
          <w:trHeight w:val="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569-94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 тонн до 100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743-40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меда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ёмкость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433-65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овощей и фруктов: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99-12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86-73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250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111-51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каждую последующую тонну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210-63</w:t>
            </w:r>
          </w:p>
        </w:tc>
      </w:tr>
      <w:tr>
        <w:trPr>
          <w:trHeight w:val="32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3.8. Ветеринарно-санитарная экспертиза сухофруктов: 1 партия &lt;10&gt;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86-73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250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каждую последующую тонну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грибов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8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животных жиров, масла сливочного и топленого, сала, масла растительного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54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3.11. Ветеринарно-санитарная экспертиза яиц не промышленного изготовления 1 партия &lt;10&gt;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 штук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99-12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штук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360 штук (1 коробка)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235-41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свыше 1 коробки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334-53</w:t>
            </w:r>
          </w:p>
        </w:tc>
      </w:tr>
      <w:tr>
        <w:trPr>
          <w:trHeight w:val="285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 Идентификация мяса, прошедшего экспертизу (в месте убоя)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говядина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148-68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свинина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баранина, козлятина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мясо кролика, нутрии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99-12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 домашней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99-12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птица промышленной выработки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6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Идентификация молока и молочных продуктов промышленного изготовления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6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Идентификация готовых мясных изделий промышленной выработки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58"/>
        <w:gridCol w:w="5648"/>
        <w:gridCol w:w="1529"/>
        <w:gridCol w:w="1412"/>
      </w:tblGrid>
      <w:tr>
        <w:trPr>
          <w:trHeight w:val="6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Идентификация готовой рыбной продукции промышленной выработки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Идентификация икры рыб всех видов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148-68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Идентификация яиц промышленного изготовления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 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53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(оценка) и подтверждение соответствия безопасности грузов в ветеринарном отношении, предназначенных для транспортировки, хранения, переработки: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3.18. мяса, мяса птицы, рыбы: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 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198-24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297-36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384-09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582-33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 тонн до 100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743-40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3.19. продуктов переработки мяса, птицы, рыбы: 1 партия &lt;10&gt;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284-97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371-70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532-77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 тонн до 100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743-40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3.20. икры всех видов рыб 1 партия &lt;10&gt;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284-97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458-43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3.21. молока и молочных продуктов: 1 партия &lt;10&gt;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297-36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433-65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 тонн до 100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520-38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3.22. мёда и продуктов пчеловодства: 1 партия &lt;10&gt;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185-85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260-19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470-82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 тонн до 100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520-38</w:t>
            </w:r>
          </w:p>
        </w:tc>
      </w:tr>
      <w:tr>
        <w:trPr>
          <w:trHeight w:val="41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3.23. яйца промышленной выработки и продуктов переработки яиц: 1 партия &lt;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0&gt;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коробка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136-29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 коробок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198-24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11 до 50 коробок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272-58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51 до 100 коробок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322-14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свыше 100 коробок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396-48</w:t>
            </w:r>
          </w:p>
        </w:tc>
      </w:tr>
      <w:tr>
        <w:trPr>
          <w:trHeight w:val="64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3.24. кормов и кормовых добавок для продуктивных животных, удобрений животного происхождения: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 тонны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3.24.3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 до 30 тонн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9"/>
        <w:gridCol w:w="5638"/>
        <w:gridCol w:w="1529"/>
        <w:gridCol w:w="1379"/>
      </w:tblGrid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3.25. ко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рмов и кормовых добавок для непродуктивных животных 1 партия &lt;10&gt;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 тонны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123-90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шкур КРС, лошадей, МРС &lt;11&gt;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шкура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промысловых крупных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шкура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промысловых мелких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шкура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74-34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промысловых мелких животных (для товарных партий)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&lt;10&gt;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446-04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камус оленя (1 единица)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шкурка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49-56</w:t>
            </w:r>
          </w:p>
        </w:tc>
      </w:tr>
      <w:tr>
        <w:trPr>
          <w:trHeight w:val="6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предварительной экспертизы мяса и клеймение клеймом предварительного осмотра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8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 - санитарная оценка технического и эндокринного сырья, рогов окостенелых, пантов, шерсти, пушнины и шкур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 (до 500 кг)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309-75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&lt;10&gt; Партия - количество продукции, поступившее по одному ветеринарно</w:t>
        <w:softHyphen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сопроводительному документу одного производителя;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&lt;11&gt; Ветеринарно-санитарная экспертиза шкур промысловых мелких животных проводится на предмет пороков, а также наличия паразитов. Результатом ветеринарно</w:t>
        <w:softHyphen/>
        <w:t>санитарной экспертизы является ветеринарное клеймение шкурок бирками, пломбами и иными методами идентификации, согласно ветеринарным правилам.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IV</w:t>
      </w:r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Прочие услуги учреждения</w:t>
      </w:r>
    </w:p>
    <w:tbl>
      <w:tblPr>
        <w:tblOverlap w:val="never"/>
        <w:jc w:val="center"/>
        <w:tblLayout w:type="fixed"/>
      </w:tblPr>
      <w:tblGrid>
        <w:gridCol w:w="972"/>
        <w:gridCol w:w="5620"/>
        <w:gridCol w:w="1524"/>
        <w:gridCol w:w="1389"/>
      </w:tblGrid>
      <w:tr>
        <w:trPr>
          <w:trHeight w:val="13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предельные цены в рублях и копейках (без НДС)</w:t>
            </w:r>
          </w:p>
        </w:tc>
      </w:tr>
      <w:tr>
        <w:trPr>
          <w:trHeight w:val="2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4.1. Отбор проб: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 пищевой продукции с оформлением акта для направления в ветеринарную лабораторию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проба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569-94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 кожсырья (пушнины) для исследований на сибирскую язву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проба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223-02</w:t>
            </w:r>
          </w:p>
        </w:tc>
      </w:tr>
      <w:tr>
        <w:trPr>
          <w:trHeight w:val="8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 пушнины, технического и эндокринного сырья, рога окостенелые, панты, шерсть и другое для радиологического исследования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проба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334-53</w:t>
            </w:r>
          </w:p>
        </w:tc>
      </w:tr>
      <w:tr>
        <w:trPr>
          <w:trHeight w:val="6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пробы кормов с оформлением акта для направления в ветеринарную лабораторию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проба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495-60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 Транспортные услуги, услуги выезда специалиста:</w:t>
            </w:r>
          </w:p>
        </w:tc>
      </w:tr>
      <w:tr>
        <w:trPr>
          <w:trHeight w:val="8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Транспортировка проб продукции, образцов, крови, сыворотки к месту проведения лабораторных исследований &lt;12&gt;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706-23</w:t>
            </w:r>
          </w:p>
        </w:tc>
      </w:tr>
      <w:tr>
        <w:trPr>
          <w:trHeight w:val="8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Транспортировка проб продукции, образцов, крови, сыворотки к месту проведения лабораторных исследований &lt;13&gt;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706-23</w:t>
            </w:r>
          </w:p>
        </w:tc>
      </w:tr>
      <w:tr>
        <w:trPr>
          <w:trHeight w:val="6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Доставка животного на специализированный убойный пункт на транспорте учреждения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км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297-36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72"/>
        <w:gridCol w:w="5620"/>
        <w:gridCol w:w="1529"/>
        <w:gridCol w:w="1389"/>
      </w:tblGrid>
      <w:tr>
        <w:trPr>
          <w:trHeight w:val="6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Выезд ветеринарного специалиста на транспорте заказчика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396-48</w:t>
            </w:r>
          </w:p>
        </w:tc>
      </w:tr>
      <w:tr>
        <w:trPr>
          <w:trHeight w:val="6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Выезд ветеринарного специалиста на транспорте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545-16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Вызов специалиста на осмотр грузов в отношении ветеринарной безопасности (по предписаниям контролирующих органов и другое)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час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557-55</w:t>
            </w:r>
          </w:p>
        </w:tc>
      </w:tr>
      <w:tr>
        <w:trPr>
          <w:trHeight w:val="6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Транспортировка трупов и биологических отходов до места их утилизации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1177-05</w:t>
            </w:r>
          </w:p>
        </w:tc>
      </w:tr>
      <w:tr>
        <w:trPr>
          <w:trHeight w:val="27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4.3. Услуга по кремации, уничтожению биологических отходов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Кремация трупов &lt;14&gt;: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крупных (коровы, лошади)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1015-98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мелких (овцы, свиньи, собаки и другие)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569-94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Кремация биологических отходов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384-09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4.4. Век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рытие трупов: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1214-22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лошадей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1164-66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свиней, МРС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842-52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718-62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кроликов, птицы,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470-82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Оформление и выдача прокола патологоанатомического вскрытия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протокол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830-13</w:t>
            </w:r>
          </w:p>
        </w:tc>
      </w:tr>
      <w:tr>
        <w:trPr>
          <w:trHeight w:val="29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4.6. Убой животных с учётом прсдубойного осмотра: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1226-61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Лошадей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1375-29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1015-98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4.6.4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867-30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4.6.5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птицы, кроликов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247-80</w:t>
            </w:r>
          </w:p>
        </w:tc>
      </w:tr>
      <w:tr>
        <w:trPr>
          <w:trHeight w:val="31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 Ветеринарно-санитарные работы: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Дезинфекция помещения аэрозольная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м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161-07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Дезинфекция помещения газовая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1м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12-39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Дезинфекция автотранспорта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1м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99-12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Дератизация помещения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м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86-73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Дезинсекция помещения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м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148-68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 (смывов) после дезинфекции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объект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284-97</w:t>
            </w:r>
          </w:p>
        </w:tc>
      </w:tr>
      <w:tr>
        <w:trPr>
          <w:trHeight w:val="3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 Ветеринарно-санитарное обследование объектов: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молочных ферм, поставщиков сырого молока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966-42</w:t>
            </w:r>
          </w:p>
        </w:tc>
      </w:tr>
      <w:tr>
        <w:trPr>
          <w:trHeight w:val="6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объектов на соответствие ветеринарно-санитарным требованиям по заявлению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1449-63</w:t>
            </w:r>
          </w:p>
        </w:tc>
      </w:tr>
      <w:tr>
        <w:trPr>
          <w:trHeight w:val="6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животноводческих объектов, связанных с содержанием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1362-90</w:t>
            </w:r>
          </w:p>
        </w:tc>
      </w:tr>
      <w:tr>
        <w:trPr>
          <w:trHeight w:val="6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предприятия по переработке продукции животного происхождения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1932-84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предприятия оптовой и розничной торговли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1672-65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предприятия общественного 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1486-80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leader="underscore" w:pos="548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ветеринарные лечебницы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2019-57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77"/>
        <w:gridCol w:w="5615"/>
        <w:gridCol w:w="1524"/>
        <w:gridCol w:w="1384"/>
      </w:tblGrid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пасеки: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 ульев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706-23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51 до 150 ульев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929-25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151 до 250 ульев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1226-61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свыше 251 улья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1548-75</w:t>
            </w:r>
          </w:p>
        </w:tc>
      </w:tr>
      <w:tr>
        <w:trPr>
          <w:trHeight w:val="54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4.9. Услуга по гашению ветеринарных сопроводительных документов, оформленных в компоненте «Меркурий»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500 штук в месяц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507-99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до 1500 штук в месяц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780-57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1501 до 3000 штук в месяц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1015-98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животных на выставках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235-41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транспортных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 средство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173-46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4.12. Подготовка и оформление документов:</w:t>
            </w:r>
          </w:p>
        </w:tc>
      </w:tr>
      <w:tr>
        <w:trPr>
          <w:trHeight w:val="6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запрещения использования продукции по её назначению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заключение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607-11</w:t>
            </w:r>
          </w:p>
        </w:tc>
      </w:tr>
      <w:tr>
        <w:trPr>
          <w:trHeight w:val="13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некачественных пищевых продуктов с целью утилизации, для последующего использования в корм сельскохозяйственным животным (заключение и назначение)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заключение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669-06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уничтожения биологических отходов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заключение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408-87</w:t>
            </w:r>
          </w:p>
        </w:tc>
      </w:tr>
      <w:tr>
        <w:trPr>
          <w:trHeight w:val="10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Консультация по вопросам работы в системах электронного документооборота, в том числе работы в компонентах федеральной государственной информационной системы в области ветеринарии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консультация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446-04</w:t>
            </w:r>
          </w:p>
        </w:tc>
      </w:tr>
    </w:tbl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44" w:val="left"/>
        </w:tabs>
        <w:bidi w:val="0"/>
        <w:spacing w:before="0" w:after="0" w:line="259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12&gt; Используется в случае необходимости доставки любых видов материалов, проб и иных грузов на транспорте учреждения в диагностическую лабораторию или отдел ветеринарии для индивидуального заказчика.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44" w:val="left"/>
        </w:tabs>
        <w:bidi w:val="0"/>
        <w:spacing w:before="0" w:after="0" w:line="259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13&gt; Используется в случае необходимости доставки любых видов материалов, проб и иных грузов на транспорте учреждения в диагностическую лабораторию или отдел ветеринарии для группы заказчиков при проведения плановых профилактических ветеринарных мероприятий в личных хозяйствах различных форм собственности.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44" w:val="left"/>
        </w:tabs>
        <w:bidi w:val="0"/>
        <w:spacing w:before="0" w:after="0" w:line="259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14&gt; Типовая норма времени на кремацию трупов - время, затраченное ветеринарным специалистом на подготовительные работы, без учета времени горения трупа животного.</w:t>
      </w:r>
    </w:p>
    <w:sectPr>
      <w:headerReference w:type="default" r:id="rId7"/>
      <w:headerReference w:type="first" r:id="rId8"/>
      <w:footnotePr>
        <w:pos w:val="pageBottom"/>
        <w:numFmt w:val="decimal"/>
        <w:numRestart w:val="continuous"/>
      </w:footnotePr>
      <w:pgSz w:w="11900" w:h="16840"/>
      <w:pgMar w:top="1314" w:right="1170" w:bottom="972" w:left="1183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540385</wp:posOffset>
              </wp:positionV>
              <wp:extent cx="121920" cy="1009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1009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5.60000000000002pt;margin-top:42.550000000000004pt;width:9.5999999999999996pt;height:7.95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&lt;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&lt;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Друго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Колонтитул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Подпись к таблиц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Основной текст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auto"/>
      <w:ind w:firstLine="1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Колонтитул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Подпись к таблице"/>
    <w:basedOn w:val="Normal"/>
    <w:link w:val="CharStyle13"/>
    <w:pPr>
      <w:widowControl w:val="0"/>
      <w:shd w:val="clear" w:color="auto" w:fill="auto"/>
      <w:spacing w:line="254" w:lineRule="auto"/>
      <w:ind w:firstLine="6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Основной текст"/>
    <w:basedOn w:val="Normal"/>
    <w:link w:val="CharStyle15"/>
    <w:pPr>
      <w:widowControl w:val="0"/>
      <w:shd w:val="clear" w:color="auto" w:fill="auto"/>
      <w:spacing w:line="25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