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39" w:rsidRDefault="00590539" w:rsidP="00590539">
      <w:pPr>
        <w:tabs>
          <w:tab w:val="center" w:pos="4677"/>
          <w:tab w:val="left" w:pos="7965"/>
          <w:tab w:val="left" w:pos="8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E73D3">
        <w:rPr>
          <w:b/>
          <w:sz w:val="28"/>
          <w:szCs w:val="28"/>
        </w:rPr>
        <w:t xml:space="preserve">                        </w:t>
      </w:r>
      <w:r w:rsidR="008E73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90539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</w:p>
    <w:p w:rsidR="00590539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</w:p>
    <w:p w:rsidR="00280831" w:rsidRPr="00284C36" w:rsidRDefault="00590539" w:rsidP="00590539">
      <w:pPr>
        <w:tabs>
          <w:tab w:val="center" w:pos="4677"/>
          <w:tab w:val="left" w:pos="8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КРАСНОЯРСКИЙ КРАЙ       </w:t>
      </w:r>
    </w:p>
    <w:p w:rsidR="00280831" w:rsidRPr="00284C36" w:rsidRDefault="00280831" w:rsidP="00280831">
      <w:pPr>
        <w:jc w:val="center"/>
        <w:rPr>
          <w:b/>
          <w:sz w:val="28"/>
          <w:szCs w:val="28"/>
        </w:rPr>
      </w:pPr>
      <w:r w:rsidRPr="00284C36">
        <w:rPr>
          <w:b/>
          <w:sz w:val="28"/>
          <w:szCs w:val="28"/>
        </w:rPr>
        <w:t>ЕРМАКОВСКИЙ РАЙОН</w:t>
      </w:r>
    </w:p>
    <w:p w:rsidR="00280831" w:rsidRPr="00284C36" w:rsidRDefault="00280831" w:rsidP="00280831">
      <w:pPr>
        <w:jc w:val="center"/>
        <w:rPr>
          <w:b/>
          <w:sz w:val="28"/>
          <w:szCs w:val="28"/>
        </w:rPr>
      </w:pPr>
      <w:r w:rsidRPr="00284C36">
        <w:rPr>
          <w:b/>
          <w:sz w:val="28"/>
          <w:szCs w:val="28"/>
        </w:rPr>
        <w:t>ГРИГОРЬЕВСКИЙ СЕЛЬСКИЙ СОВЕТ ДЕПУТАТОВ</w:t>
      </w:r>
    </w:p>
    <w:p w:rsidR="00DC7444" w:rsidRDefault="00627000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 w:rsidRPr="00284C36">
        <w:rPr>
          <w:b/>
          <w:sz w:val="28"/>
          <w:szCs w:val="28"/>
        </w:rPr>
        <w:tab/>
      </w:r>
      <w:r w:rsidR="00280831" w:rsidRPr="00284C36">
        <w:rPr>
          <w:b/>
          <w:sz w:val="28"/>
          <w:szCs w:val="28"/>
        </w:rPr>
        <w:t>РЕШЕНИЕ</w:t>
      </w:r>
      <w:r w:rsidR="00DC7444">
        <w:rPr>
          <w:b/>
          <w:sz w:val="28"/>
          <w:szCs w:val="28"/>
        </w:rPr>
        <w:t xml:space="preserve"> </w:t>
      </w:r>
    </w:p>
    <w:p w:rsidR="00DC7444" w:rsidRDefault="00DC7444" w:rsidP="00DC7444">
      <w:pPr>
        <w:tabs>
          <w:tab w:val="center" w:pos="4677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284C36">
        <w:rPr>
          <w:b/>
          <w:sz w:val="28"/>
          <w:szCs w:val="28"/>
        </w:rPr>
        <w:t>с. Григорьевка</w:t>
      </w:r>
    </w:p>
    <w:p w:rsidR="00DC7444" w:rsidRDefault="00ED3F86" w:rsidP="00EC77E1">
      <w:pPr>
        <w:tabs>
          <w:tab w:val="left" w:pos="6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03</w:t>
      </w:r>
      <w:r w:rsidR="001A2956">
        <w:rPr>
          <w:b/>
          <w:sz w:val="28"/>
          <w:szCs w:val="28"/>
        </w:rPr>
        <w:t>.04</w:t>
      </w:r>
      <w:r w:rsidR="00D11D6D">
        <w:rPr>
          <w:b/>
          <w:sz w:val="28"/>
          <w:szCs w:val="28"/>
        </w:rPr>
        <w:t>.2025</w:t>
      </w:r>
      <w:r w:rsidR="00D11D6D">
        <w:rPr>
          <w:b/>
          <w:sz w:val="28"/>
          <w:szCs w:val="28"/>
        </w:rPr>
        <w:tab/>
        <w:t>№</w:t>
      </w:r>
      <w:r w:rsidR="001A2956">
        <w:rPr>
          <w:b/>
          <w:sz w:val="28"/>
          <w:szCs w:val="28"/>
        </w:rPr>
        <w:t xml:space="preserve"> </w:t>
      </w:r>
      <w:r w:rsidR="00D11D6D">
        <w:rPr>
          <w:b/>
          <w:sz w:val="28"/>
          <w:szCs w:val="28"/>
        </w:rPr>
        <w:t>69-196</w:t>
      </w:r>
      <w:r w:rsidR="001A2956">
        <w:rPr>
          <w:b/>
          <w:sz w:val="28"/>
          <w:szCs w:val="28"/>
        </w:rPr>
        <w:t xml:space="preserve"> </w:t>
      </w:r>
      <w:r w:rsidR="00EC77E1">
        <w:rPr>
          <w:b/>
          <w:sz w:val="28"/>
          <w:szCs w:val="28"/>
        </w:rPr>
        <w:t>в</w:t>
      </w:r>
    </w:p>
    <w:p w:rsidR="001A2956" w:rsidRPr="001A2956" w:rsidRDefault="00DC7444" w:rsidP="001A2956">
      <w:pPr>
        <w:pStyle w:val="1"/>
        <w:ind w:firstLine="500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EC77E1">
        <w:rPr>
          <w:b/>
          <w:sz w:val="28"/>
          <w:szCs w:val="28"/>
        </w:rPr>
        <w:t xml:space="preserve">                               </w:t>
      </w:r>
      <w:r w:rsidR="00590539">
        <w:rPr>
          <w:b/>
          <w:sz w:val="28"/>
          <w:szCs w:val="28"/>
        </w:rPr>
        <w:t xml:space="preserve"> </w:t>
      </w:r>
      <w:r w:rsidR="00EC77E1">
        <w:rPr>
          <w:b/>
          <w:sz w:val="28"/>
          <w:szCs w:val="28"/>
        </w:rPr>
        <w:t xml:space="preserve">   </w:t>
      </w:r>
      <w:r w:rsidR="001A2956" w:rsidRPr="001A2956">
        <w:rPr>
          <w:b/>
          <w:color w:val="000000"/>
          <w:sz w:val="28"/>
          <w:szCs w:val="28"/>
          <w:lang w:bidi="ru-RU"/>
        </w:rPr>
        <w:t>Об утверждении</w:t>
      </w:r>
      <w:r w:rsidR="001A2956" w:rsidRPr="001A2956">
        <w:rPr>
          <w:b/>
          <w:color w:val="000000"/>
          <w:sz w:val="28"/>
          <w:szCs w:val="28"/>
          <w:lang w:eastAsia="ru-RU" w:bidi="ru-RU"/>
        </w:rPr>
        <w:t xml:space="preserve"> схемы одного многомандатного избирательного округа</w:t>
      </w:r>
      <w:r w:rsidR="001A2956" w:rsidRPr="001A2956">
        <w:rPr>
          <w:b/>
          <w:color w:val="000000"/>
          <w:sz w:val="28"/>
          <w:szCs w:val="28"/>
          <w:lang w:eastAsia="ru-RU" w:bidi="ru-RU"/>
        </w:rPr>
        <w:br/>
        <w:t>для проведения выборов депутатов Григорьевского сельского Совета</w:t>
      </w:r>
      <w:r w:rsidR="001A2956" w:rsidRPr="001A2956">
        <w:rPr>
          <w:b/>
          <w:color w:val="000000"/>
          <w:sz w:val="28"/>
          <w:szCs w:val="28"/>
          <w:lang w:eastAsia="ru-RU" w:bidi="ru-RU"/>
        </w:rPr>
        <w:br/>
        <w:t>депутатов Ермаковского района Красноярского края</w:t>
      </w:r>
    </w:p>
    <w:p w:rsidR="00284C36" w:rsidRDefault="00284C36" w:rsidP="00590539">
      <w:pPr>
        <w:tabs>
          <w:tab w:val="center" w:pos="4677"/>
          <w:tab w:val="left" w:pos="8040"/>
        </w:tabs>
        <w:rPr>
          <w:b/>
          <w:sz w:val="28"/>
          <w:szCs w:val="28"/>
        </w:rPr>
      </w:pPr>
    </w:p>
    <w:p w:rsidR="00280831" w:rsidRPr="001A2956" w:rsidRDefault="001A2956" w:rsidP="001A2956">
      <w:pPr>
        <w:ind w:firstLine="709"/>
        <w:contextualSpacing/>
        <w:jc w:val="both"/>
        <w:rPr>
          <w:sz w:val="28"/>
          <w:szCs w:val="28"/>
        </w:rPr>
      </w:pPr>
      <w:r w:rsidRPr="00F73D3F">
        <w:rPr>
          <w:color w:val="000000"/>
          <w:sz w:val="28"/>
          <w:szCs w:val="28"/>
          <w:lang w:bidi="ru-RU"/>
        </w:rPr>
        <w:t>В соответствии со статьей 18 Федерального закона от 12.06.2002 № 67- 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решением Избирательной комиссии Красноярского края от № 12/549-8 от 26.05.2022 «О возложении на территориальную избирательную комиссию Ермаковского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Григорьевский сельсовет Ермаковского района Красноярского края»</w:t>
      </w:r>
      <w:r w:rsidR="00280831" w:rsidRPr="00284C36">
        <w:rPr>
          <w:sz w:val="28"/>
          <w:szCs w:val="28"/>
        </w:rPr>
        <w:t xml:space="preserve">, Григорьевский сельский Совет депутатов </w:t>
      </w:r>
      <w:r w:rsidR="00280831" w:rsidRPr="00284C36">
        <w:rPr>
          <w:b/>
          <w:sz w:val="28"/>
          <w:szCs w:val="28"/>
          <w:u w:val="single"/>
        </w:rPr>
        <w:t>РЕШИЛ:</w:t>
      </w:r>
    </w:p>
    <w:p w:rsidR="008E73D3" w:rsidRDefault="008E73D3" w:rsidP="00280831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2956" w:rsidRPr="00F73D3F" w:rsidRDefault="001A2956" w:rsidP="001A2956">
      <w:pPr>
        <w:pStyle w:val="1"/>
        <w:tabs>
          <w:tab w:val="left" w:pos="46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73D3">
        <w:rPr>
          <w:sz w:val="28"/>
          <w:szCs w:val="28"/>
        </w:rPr>
        <w:t>1.</w:t>
      </w:r>
      <w:r w:rsidRPr="001A295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Утвердить</w:t>
      </w:r>
      <w:r w:rsidRPr="00F73D3F">
        <w:rPr>
          <w:color w:val="000000"/>
          <w:sz w:val="28"/>
          <w:szCs w:val="28"/>
          <w:lang w:bidi="ru-RU"/>
        </w:rPr>
        <w:t xml:space="preserve"> схему одного многомандатного избирательного округа для проведения выборов депутатов Григорьевского сельского Совета депутатов Ермаковского района Красноярского края, включая ее графическое изображение согласно приложению.</w:t>
      </w:r>
    </w:p>
    <w:p w:rsidR="001A2956" w:rsidRPr="00F73D3F" w:rsidRDefault="001A2956" w:rsidP="001A2956">
      <w:pPr>
        <w:pStyle w:val="1"/>
        <w:numPr>
          <w:ilvl w:val="0"/>
          <w:numId w:val="7"/>
        </w:numPr>
        <w:tabs>
          <w:tab w:val="left" w:pos="468"/>
        </w:tabs>
        <w:spacing w:after="40" w:line="240" w:lineRule="auto"/>
        <w:jc w:val="both"/>
        <w:rPr>
          <w:sz w:val="28"/>
          <w:szCs w:val="28"/>
        </w:rPr>
      </w:pPr>
      <w:r w:rsidRPr="00F73D3F">
        <w:rPr>
          <w:color w:val="000000"/>
          <w:sz w:val="28"/>
          <w:szCs w:val="28"/>
          <w:lang w:bidi="ru-RU"/>
        </w:rPr>
        <w:t>Установить, что каждый избиратель наделяется 7 голосами.</w:t>
      </w:r>
    </w:p>
    <w:p w:rsidR="00280831" w:rsidRPr="00590539" w:rsidRDefault="001A2956" w:rsidP="001A2956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="00BF54C8">
        <w:rPr>
          <w:color w:val="000000"/>
          <w:sz w:val="28"/>
          <w:szCs w:val="28"/>
        </w:rPr>
        <w:t xml:space="preserve"> </w:t>
      </w:r>
      <w:r w:rsidR="00280831" w:rsidRPr="00284C36">
        <w:rPr>
          <w:sz w:val="28"/>
          <w:szCs w:val="28"/>
        </w:rPr>
        <w:t xml:space="preserve">Контроль за исполнением настоящего решения возлагается на </w:t>
      </w:r>
      <w:r w:rsidR="00280831" w:rsidRPr="00590539">
        <w:rPr>
          <w:sz w:val="28"/>
          <w:szCs w:val="28"/>
        </w:rPr>
        <w:t>Председателя Григорьевского сельско</w:t>
      </w:r>
      <w:r w:rsidR="00B42561" w:rsidRPr="00590539">
        <w:rPr>
          <w:sz w:val="28"/>
          <w:szCs w:val="28"/>
        </w:rPr>
        <w:t>г</w:t>
      </w:r>
      <w:r>
        <w:rPr>
          <w:sz w:val="28"/>
          <w:szCs w:val="28"/>
        </w:rPr>
        <w:t>о Совета депутатов</w:t>
      </w:r>
      <w:r w:rsidR="00B42561" w:rsidRPr="00590539">
        <w:rPr>
          <w:sz w:val="28"/>
          <w:szCs w:val="28"/>
        </w:rPr>
        <w:t>.</w:t>
      </w:r>
    </w:p>
    <w:p w:rsidR="008E73D3" w:rsidRDefault="001A2956" w:rsidP="00BF5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280831" w:rsidRPr="00284C36">
        <w:rPr>
          <w:sz w:val="28"/>
          <w:szCs w:val="28"/>
        </w:rPr>
        <w:t>.Настоящее решение вступает в силу со дня его подписания и подлежит официальному обнародованию.</w:t>
      </w:r>
    </w:p>
    <w:p w:rsidR="00EC77E1" w:rsidRDefault="00EC77E1" w:rsidP="00590539">
      <w:pPr>
        <w:tabs>
          <w:tab w:val="left" w:pos="7140"/>
        </w:tabs>
        <w:jc w:val="both"/>
        <w:rPr>
          <w:sz w:val="28"/>
          <w:szCs w:val="28"/>
        </w:rPr>
      </w:pPr>
      <w:bookmarkStart w:id="0" w:name="_GoBack"/>
      <w:bookmarkEnd w:id="0"/>
    </w:p>
    <w:p w:rsidR="00590539" w:rsidRDefault="00280831" w:rsidP="00590539">
      <w:pPr>
        <w:tabs>
          <w:tab w:val="left" w:pos="7140"/>
        </w:tabs>
        <w:jc w:val="both"/>
        <w:rPr>
          <w:sz w:val="28"/>
          <w:szCs w:val="28"/>
        </w:rPr>
      </w:pPr>
      <w:r w:rsidRPr="00284C36">
        <w:rPr>
          <w:sz w:val="28"/>
          <w:szCs w:val="28"/>
        </w:rPr>
        <w:t xml:space="preserve">Председатель Григорьевского </w:t>
      </w:r>
      <w:r w:rsidR="00627000" w:rsidRPr="00284C36">
        <w:rPr>
          <w:sz w:val="28"/>
          <w:szCs w:val="28"/>
        </w:rPr>
        <w:tab/>
      </w:r>
      <w:r w:rsidR="00B42561">
        <w:rPr>
          <w:sz w:val="28"/>
          <w:szCs w:val="28"/>
        </w:rPr>
        <w:t>Д.И. Бирюков</w:t>
      </w:r>
    </w:p>
    <w:p w:rsidR="00B42561" w:rsidRDefault="00280831" w:rsidP="00590539">
      <w:pPr>
        <w:tabs>
          <w:tab w:val="left" w:pos="7140"/>
        </w:tabs>
        <w:jc w:val="both"/>
        <w:rPr>
          <w:sz w:val="28"/>
          <w:szCs w:val="28"/>
        </w:rPr>
      </w:pPr>
      <w:r w:rsidRPr="00284C36">
        <w:rPr>
          <w:sz w:val="28"/>
          <w:szCs w:val="28"/>
        </w:rPr>
        <w:t>сельского Совета депу</w:t>
      </w:r>
      <w:r w:rsidR="00B35FDA" w:rsidRPr="00284C36">
        <w:rPr>
          <w:sz w:val="28"/>
          <w:szCs w:val="28"/>
        </w:rPr>
        <w:t xml:space="preserve">татов </w:t>
      </w:r>
    </w:p>
    <w:p w:rsidR="006A5033" w:rsidRPr="00525988" w:rsidRDefault="00B35FDA" w:rsidP="00525988">
      <w:pPr>
        <w:jc w:val="both"/>
        <w:rPr>
          <w:sz w:val="28"/>
          <w:szCs w:val="28"/>
        </w:rPr>
      </w:pPr>
      <w:r w:rsidRPr="00284C36">
        <w:rPr>
          <w:sz w:val="28"/>
          <w:szCs w:val="28"/>
        </w:rPr>
        <w:t xml:space="preserve"> </w:t>
      </w:r>
      <w:r w:rsidR="00280831" w:rsidRPr="00284C36">
        <w:rPr>
          <w:sz w:val="28"/>
          <w:szCs w:val="28"/>
        </w:rPr>
        <w:t>Глава Григорьев</w:t>
      </w:r>
      <w:r w:rsidRPr="00284C36">
        <w:rPr>
          <w:sz w:val="28"/>
          <w:szCs w:val="28"/>
        </w:rPr>
        <w:t xml:space="preserve">ского сельсовета    </w:t>
      </w:r>
      <w:r w:rsidR="00B42561">
        <w:rPr>
          <w:sz w:val="28"/>
          <w:szCs w:val="28"/>
        </w:rPr>
        <w:t xml:space="preserve">         </w:t>
      </w:r>
      <w:r w:rsidR="00590539">
        <w:rPr>
          <w:sz w:val="28"/>
          <w:szCs w:val="28"/>
        </w:rPr>
        <w:t xml:space="preserve">                          </w:t>
      </w:r>
      <w:r w:rsidR="00280831" w:rsidRPr="00284C36">
        <w:rPr>
          <w:sz w:val="28"/>
          <w:szCs w:val="28"/>
        </w:rPr>
        <w:t>С. Н. Леоне</w:t>
      </w:r>
      <w:r w:rsidR="00280831" w:rsidRPr="003552EC">
        <w:rPr>
          <w:rFonts w:ascii="Arial" w:hAnsi="Arial" w:cs="Arial"/>
        </w:rPr>
        <w:t>нко</w:t>
      </w:r>
    </w:p>
    <w:sectPr w:rsidR="006A5033" w:rsidRPr="00525988" w:rsidSect="00284C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8D" w:rsidRDefault="00277A8D" w:rsidP="00280831">
      <w:r>
        <w:separator/>
      </w:r>
    </w:p>
  </w:endnote>
  <w:endnote w:type="continuationSeparator" w:id="1">
    <w:p w:rsidR="00277A8D" w:rsidRDefault="00277A8D" w:rsidP="0028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8D" w:rsidRDefault="00277A8D" w:rsidP="00280831">
      <w:r>
        <w:separator/>
      </w:r>
    </w:p>
  </w:footnote>
  <w:footnote w:type="continuationSeparator" w:id="1">
    <w:p w:rsidR="00277A8D" w:rsidRDefault="00277A8D" w:rsidP="00280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B3B"/>
    <w:multiLevelType w:val="hybridMultilevel"/>
    <w:tmpl w:val="A3FC6EDA"/>
    <w:lvl w:ilvl="0" w:tplc="DBF4D57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F6A08"/>
    <w:multiLevelType w:val="hybridMultilevel"/>
    <w:tmpl w:val="EF3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3648E"/>
    <w:multiLevelType w:val="multilevel"/>
    <w:tmpl w:val="691A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7027A"/>
    <w:multiLevelType w:val="hybridMultilevel"/>
    <w:tmpl w:val="F0D0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B158A"/>
    <w:multiLevelType w:val="hybridMultilevel"/>
    <w:tmpl w:val="8170063E"/>
    <w:lvl w:ilvl="0" w:tplc="DEE249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0A12D68"/>
    <w:multiLevelType w:val="hybridMultilevel"/>
    <w:tmpl w:val="FA5E8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130E7"/>
    <w:multiLevelType w:val="hybridMultilevel"/>
    <w:tmpl w:val="733E7968"/>
    <w:lvl w:ilvl="0" w:tplc="27FC5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58"/>
    <w:rsid w:val="000279C0"/>
    <w:rsid w:val="0005554A"/>
    <w:rsid w:val="00062F91"/>
    <w:rsid w:val="0008691E"/>
    <w:rsid w:val="0012268C"/>
    <w:rsid w:val="00150194"/>
    <w:rsid w:val="001A2956"/>
    <w:rsid w:val="001C5115"/>
    <w:rsid w:val="00205E65"/>
    <w:rsid w:val="00220AAA"/>
    <w:rsid w:val="00277A8D"/>
    <w:rsid w:val="00280831"/>
    <w:rsid w:val="00284C36"/>
    <w:rsid w:val="0033781A"/>
    <w:rsid w:val="003552EC"/>
    <w:rsid w:val="00364A2D"/>
    <w:rsid w:val="003E0A31"/>
    <w:rsid w:val="004D1D70"/>
    <w:rsid w:val="00525988"/>
    <w:rsid w:val="00590539"/>
    <w:rsid w:val="005F424A"/>
    <w:rsid w:val="00627000"/>
    <w:rsid w:val="0067732F"/>
    <w:rsid w:val="006A5033"/>
    <w:rsid w:val="006A6509"/>
    <w:rsid w:val="007276D4"/>
    <w:rsid w:val="00742726"/>
    <w:rsid w:val="00763528"/>
    <w:rsid w:val="007D0411"/>
    <w:rsid w:val="007F7FD0"/>
    <w:rsid w:val="008704C3"/>
    <w:rsid w:val="008E73D3"/>
    <w:rsid w:val="00A85860"/>
    <w:rsid w:val="00AD4858"/>
    <w:rsid w:val="00B301E9"/>
    <w:rsid w:val="00B35FDA"/>
    <w:rsid w:val="00B42561"/>
    <w:rsid w:val="00BA7298"/>
    <w:rsid w:val="00BE1D4A"/>
    <w:rsid w:val="00BF54C8"/>
    <w:rsid w:val="00C16EA1"/>
    <w:rsid w:val="00C4421B"/>
    <w:rsid w:val="00CA74B2"/>
    <w:rsid w:val="00CF4B77"/>
    <w:rsid w:val="00D11D6D"/>
    <w:rsid w:val="00D30607"/>
    <w:rsid w:val="00D8259F"/>
    <w:rsid w:val="00DC7444"/>
    <w:rsid w:val="00DD7501"/>
    <w:rsid w:val="00E63005"/>
    <w:rsid w:val="00EC77E1"/>
    <w:rsid w:val="00ED3F86"/>
    <w:rsid w:val="00ED4DC9"/>
    <w:rsid w:val="00ED698E"/>
    <w:rsid w:val="00F1620B"/>
    <w:rsid w:val="00F83E2A"/>
    <w:rsid w:val="00FD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F54C8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1A2956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a"/>
    <w:rsid w:val="001A2956"/>
    <w:pPr>
      <w:widowControl w:val="0"/>
      <w:spacing w:after="200" w:line="257" w:lineRule="auto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08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0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5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F5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5F9A-1D16-414F-8D75-171FEE26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2025-01-27T02:57:00Z</cp:lastPrinted>
  <dcterms:created xsi:type="dcterms:W3CDTF">2025-03-31T05:00:00Z</dcterms:created>
  <dcterms:modified xsi:type="dcterms:W3CDTF">2025-04-01T05:01:00Z</dcterms:modified>
</cp:coreProperties>
</file>